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2016</w:t>
      </w:r>
      <w:r>
        <w:rPr>
          <w:rFonts w:hint="eastAsia" w:ascii="华文中宋" w:hAnsi="华文中宋" w:eastAsia="华文中宋"/>
          <w:b/>
          <w:sz w:val="36"/>
          <w:szCs w:val="36"/>
        </w:rPr>
        <w:t>年江苏省成人高校招生报名考试时间通告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各有关单位，各位考生：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江苏省成人高校招生考试网上报名时间是：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艰苦行业和校企合作试点项目的考生网上报名时间是9月3—9月5日，现场确认时间是9月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6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日—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8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其他考生网上报名时间是9月6日—1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0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日，现场确认时间是9月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9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日—1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。考生凭本人有效证件号码和本人手机号码登录江苏省教育考试院201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6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年成人高校招生网上报名系统报名和填报志愿（网址：www.jseea.cn）。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退役士兵免试入学的网上报名时间是11月1日—3日，现场确认时间是11月3日—5日。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r>
        <w:rPr>
          <w:rFonts w:eastAsia="华文中宋"/>
          <w:b/>
          <w:color w:val="000000"/>
          <w:sz w:val="32"/>
          <w:szCs w:val="32"/>
        </w:rPr>
        <w:t>2016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年全国成人高校招生统一考试时间表</w:t>
      </w:r>
    </w:p>
    <w:p>
      <w:pPr>
        <w:pStyle w:val="2"/>
        <w:spacing w:line="500" w:lineRule="exact"/>
        <w:ind w:firstLine="1"/>
        <w:jc w:val="center"/>
        <w:rPr>
          <w:rFonts w:ascii="仿宋" w:hAnsi="仿宋" w:eastAsia="仿宋" w:cs="宋体-18030"/>
          <w:b/>
          <w:color w:val="000000"/>
          <w:sz w:val="32"/>
          <w:szCs w:val="32"/>
        </w:rPr>
      </w:pPr>
      <w:r>
        <w:rPr>
          <w:rFonts w:ascii="仿宋" w:hAnsi="仿宋" w:eastAsia="仿宋" w:cs="宋体-18030"/>
          <w:b/>
          <w:color w:val="000000"/>
          <w:sz w:val="32"/>
          <w:szCs w:val="32"/>
        </w:rPr>
        <w:t>（一）高中起点升本、专科考试时间表</w:t>
      </w:r>
    </w:p>
    <w:tbl>
      <w:tblPr>
        <w:tblStyle w:val="6"/>
        <w:tblpPr w:leftFromText="180" w:rightFromText="180" w:vertAnchor="text" w:horzAnchor="margin" w:tblpXSpec="center" w:tblpY="200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850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709" w:type="dxa"/>
            <w:tcBorders>
              <w:tl2br w:val="single" w:color="auto" w:sz="4" w:space="0"/>
            </w:tcBorders>
          </w:tcPr>
          <w:p>
            <w:pPr>
              <w:pStyle w:val="2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 xml:space="preserve">          日期</w:t>
            </w:r>
          </w:p>
          <w:p>
            <w:pPr>
              <w:pStyle w:val="2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 xml:space="preserve"> 时间</w:t>
            </w:r>
          </w:p>
        </w:tc>
        <w:tc>
          <w:tcPr>
            <w:tcW w:w="2850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10月29日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9:00-11:00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310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37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70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14:30-16:30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数学（文科）</w:t>
            </w:r>
          </w:p>
          <w:p>
            <w:pPr>
              <w:pStyle w:val="2"/>
              <w:spacing w:line="400" w:lineRule="exact"/>
              <w:ind w:left="-5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数学（理科）</w:t>
            </w:r>
          </w:p>
        </w:tc>
        <w:tc>
          <w:tcPr>
            <w:tcW w:w="310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史地（高起本文科）</w:t>
            </w:r>
          </w:p>
          <w:p>
            <w:pPr>
              <w:pStyle w:val="2"/>
              <w:spacing w:line="400" w:lineRule="exact"/>
              <w:ind w:left="4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理化（高起本理科）</w:t>
            </w:r>
          </w:p>
        </w:tc>
      </w:tr>
    </w:tbl>
    <w:tbl>
      <w:tblPr>
        <w:tblStyle w:val="6"/>
        <w:tblpPr w:leftFromText="180" w:rightFromText="180" w:vertAnchor="page" w:horzAnchor="page" w:tblpX="1711" w:tblpY="10430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1924"/>
        <w:gridCol w:w="2435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717" w:type="dxa"/>
            <w:tcBorders>
              <w:tl2br w:val="single" w:color="auto" w:sz="4" w:space="0"/>
            </w:tcBorders>
          </w:tcPr>
          <w:p>
            <w:pPr>
              <w:pStyle w:val="2"/>
              <w:spacing w:line="400" w:lineRule="exact"/>
              <w:ind w:left="-315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 xml:space="preserve">          日期</w:t>
            </w:r>
          </w:p>
          <w:p>
            <w:pPr>
              <w:pStyle w:val="2"/>
              <w:spacing w:line="400" w:lineRule="exact"/>
              <w:ind w:left="1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24" w:type="dxa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10月29日</w:t>
            </w:r>
          </w:p>
        </w:tc>
        <w:tc>
          <w:tcPr>
            <w:tcW w:w="4079" w:type="dxa"/>
            <w:gridSpan w:val="2"/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10月30日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271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9:00-11:30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政治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大学语文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艺术概论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高等数学(一)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高等数学(二)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民法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教育理论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生态学基础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医学综合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考生根据报考专业选择一门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0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14:30-17:00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-18030"/>
                <w:color w:val="000000"/>
                <w:sz w:val="28"/>
                <w:szCs w:val="28"/>
              </w:rPr>
              <w:t>外语</w:t>
            </w:r>
          </w:p>
        </w:tc>
        <w:tc>
          <w:tcPr>
            <w:tcW w:w="40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87"/>
              <w:rPr>
                <w:rFonts w:ascii="仿宋" w:hAnsi="仿宋" w:eastAsia="仿宋" w:cs="宋体-18030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仿宋" w:hAnsi="仿宋" w:eastAsia="仿宋" w:cs="宋体-18030"/>
          <w:b/>
          <w:color w:val="000000"/>
          <w:sz w:val="32"/>
          <w:szCs w:val="32"/>
        </w:rPr>
        <w:t>（二）专科起点升本科考试时间表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63"/>
    <w:rsid w:val="00004B93"/>
    <w:rsid w:val="00066037"/>
    <w:rsid w:val="00106F05"/>
    <w:rsid w:val="001C4243"/>
    <w:rsid w:val="001E1218"/>
    <w:rsid w:val="001E57E6"/>
    <w:rsid w:val="00240978"/>
    <w:rsid w:val="00255C66"/>
    <w:rsid w:val="002A07DF"/>
    <w:rsid w:val="002C00E9"/>
    <w:rsid w:val="00307985"/>
    <w:rsid w:val="00386481"/>
    <w:rsid w:val="003B35DC"/>
    <w:rsid w:val="003C3637"/>
    <w:rsid w:val="00471AF5"/>
    <w:rsid w:val="00482E76"/>
    <w:rsid w:val="00492556"/>
    <w:rsid w:val="004B5316"/>
    <w:rsid w:val="00501268"/>
    <w:rsid w:val="005433DC"/>
    <w:rsid w:val="00546FD7"/>
    <w:rsid w:val="0061485F"/>
    <w:rsid w:val="006E0D87"/>
    <w:rsid w:val="00724A8B"/>
    <w:rsid w:val="00773619"/>
    <w:rsid w:val="00796DDD"/>
    <w:rsid w:val="007B4E56"/>
    <w:rsid w:val="007D2671"/>
    <w:rsid w:val="008A59B8"/>
    <w:rsid w:val="008C2D09"/>
    <w:rsid w:val="009151FC"/>
    <w:rsid w:val="00965371"/>
    <w:rsid w:val="00994CD0"/>
    <w:rsid w:val="009A222B"/>
    <w:rsid w:val="009A3DCD"/>
    <w:rsid w:val="009E5465"/>
    <w:rsid w:val="00A06A0F"/>
    <w:rsid w:val="00A242BB"/>
    <w:rsid w:val="00AC730B"/>
    <w:rsid w:val="00B175E2"/>
    <w:rsid w:val="00B24C72"/>
    <w:rsid w:val="00C77726"/>
    <w:rsid w:val="00D10419"/>
    <w:rsid w:val="00D10E0C"/>
    <w:rsid w:val="00D12001"/>
    <w:rsid w:val="00D15E0B"/>
    <w:rsid w:val="00D465C4"/>
    <w:rsid w:val="00D730A9"/>
    <w:rsid w:val="00DD3856"/>
    <w:rsid w:val="00DF18EB"/>
    <w:rsid w:val="00DF6F14"/>
    <w:rsid w:val="00E06CF7"/>
    <w:rsid w:val="00EE1DCE"/>
    <w:rsid w:val="00EE3263"/>
    <w:rsid w:val="00F472AE"/>
    <w:rsid w:val="00F60041"/>
    <w:rsid w:val="00F608E7"/>
    <w:rsid w:val="00F73D65"/>
    <w:rsid w:val="00F963E6"/>
    <w:rsid w:val="00FD0A23"/>
    <w:rsid w:val="00FD1E51"/>
    <w:rsid w:val="0526435D"/>
    <w:rsid w:val="09E3583C"/>
    <w:rsid w:val="11146A0C"/>
    <w:rsid w:val="13046979"/>
    <w:rsid w:val="335B722E"/>
    <w:rsid w:val="369174F2"/>
    <w:rsid w:val="49BB359A"/>
    <w:rsid w:val="4FD56488"/>
    <w:rsid w:val="51F9695D"/>
    <w:rsid w:val="55F66D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rPr>
      <w:rFonts w:hint="eastAsia" w:ascii="宋体" w:hAnsi="Courier New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纯文本 Char"/>
    <w:basedOn w:val="5"/>
    <w:link w:val="2"/>
    <w:qFormat/>
    <w:uiPriority w:val="99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ScaleCrop>false</ScaleCrop>
  <LinksUpToDate>false</LinksUpToDate>
  <CharactersWithSpaces>518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2016-08-29T07:27:00Z</dcterms:created>
  <dc:creator>hp</dc:creator>
  <cp:lastModifiedBy>王世军</cp:lastModifiedBy>
  <cp:lastPrinted>2016-08-29T08:09:00Z</cp:lastPrinted>
  <dcterms:modified xsi:type="dcterms:W3CDTF">2016-08-29T09:00:18Z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